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3016" w14:textId="5D459787" w:rsidR="00FF6B21" w:rsidRPr="00BC5481" w:rsidRDefault="00FF6B21" w:rsidP="00FF6B21">
      <w:pPr>
        <w:spacing w:line="240" w:lineRule="auto"/>
        <w:jc w:val="center"/>
        <w:rPr>
          <w:rFonts w:ascii="Arial" w:hAnsi="Arial" w:cs="Arial"/>
          <w:b/>
          <w:bCs/>
        </w:rPr>
      </w:pPr>
      <w:r w:rsidRPr="00BC5481">
        <w:rPr>
          <w:rFonts w:ascii="Arial" w:hAnsi="Arial" w:cs="Arial"/>
          <w:b/>
          <w:bCs/>
        </w:rPr>
        <w:t xml:space="preserve">Job Title: </w:t>
      </w:r>
      <w:r>
        <w:rPr>
          <w:rFonts w:ascii="Arial" w:hAnsi="Arial" w:cs="Arial"/>
          <w:b/>
          <w:bCs/>
        </w:rPr>
        <w:t>Parks Foreman</w:t>
      </w:r>
    </w:p>
    <w:p w14:paraId="516C2A9D" w14:textId="0E1B3095" w:rsidR="00FF6B21" w:rsidRPr="00EB4E04" w:rsidRDefault="00FF6B21" w:rsidP="00FF6B21">
      <w:pPr>
        <w:spacing w:line="240" w:lineRule="auto"/>
        <w:rPr>
          <w:rFonts w:ascii="Arial" w:hAnsi="Arial" w:cs="Arial"/>
        </w:rPr>
      </w:pPr>
      <w:r w:rsidRPr="00BC5481">
        <w:rPr>
          <w:rFonts w:ascii="Arial" w:hAnsi="Arial" w:cs="Arial"/>
          <w:b/>
          <w:bCs/>
          <w:u w:val="single"/>
        </w:rPr>
        <w:t>Job Type:</w:t>
      </w:r>
      <w:r w:rsidRPr="00BC5481">
        <w:rPr>
          <w:rFonts w:ascii="Arial" w:hAnsi="Arial" w:cs="Arial"/>
        </w:rPr>
        <w:t xml:space="preserve"> Seasonal (</w:t>
      </w:r>
      <w:r>
        <w:rPr>
          <w:rFonts w:ascii="Arial" w:hAnsi="Arial" w:cs="Arial"/>
        </w:rPr>
        <w:t>March</w:t>
      </w:r>
      <w:r w:rsidRPr="00BC5481">
        <w:rPr>
          <w:rFonts w:ascii="Arial" w:hAnsi="Arial" w:cs="Arial"/>
        </w:rPr>
        <w:t>-</w:t>
      </w:r>
      <w:r>
        <w:rPr>
          <w:rFonts w:ascii="Arial" w:hAnsi="Arial" w:cs="Arial"/>
        </w:rPr>
        <w:t>October</w:t>
      </w:r>
      <w:r w:rsidRPr="00BC5481">
        <w:rPr>
          <w:rFonts w:ascii="Arial" w:hAnsi="Arial" w:cs="Arial"/>
        </w:rPr>
        <w:t>)</w:t>
      </w:r>
    </w:p>
    <w:p w14:paraId="3DAB9E57" w14:textId="4DB9B3BE" w:rsidR="00FF6B21" w:rsidRPr="00BC5481" w:rsidRDefault="00FF6B21" w:rsidP="00FF6B21">
      <w:pPr>
        <w:spacing w:line="240" w:lineRule="auto"/>
        <w:rPr>
          <w:rFonts w:ascii="Arial" w:hAnsi="Arial" w:cs="Arial"/>
        </w:rPr>
      </w:pPr>
      <w:r w:rsidRPr="00BC5481">
        <w:rPr>
          <w:rFonts w:ascii="Arial" w:hAnsi="Arial" w:cs="Arial"/>
          <w:b/>
          <w:bCs/>
          <w:u w:val="single"/>
        </w:rPr>
        <w:t>Job Summary:</w:t>
      </w:r>
      <w:r w:rsidR="00B878CD">
        <w:rPr>
          <w:rFonts w:ascii="Segoe UI" w:hAnsi="Segoe UI" w:cs="Segoe UI"/>
          <w:color w:val="D1D5DB"/>
          <w:shd w:val="clear" w:color="auto" w:fill="444654"/>
        </w:rPr>
        <w:t xml:space="preserve"> </w:t>
      </w:r>
      <w:r w:rsidR="00B878CD" w:rsidRPr="00B878CD">
        <w:rPr>
          <w:rFonts w:ascii="Arial" w:hAnsi="Arial" w:cs="Arial"/>
        </w:rPr>
        <w:t>The Parks Foreman is responsible for supervising and coordinating the maintenance and operation of public parks and recreational facilities. They ensure that these areas are well-maintained, safe, and accessible for the community.</w:t>
      </w:r>
      <w:r w:rsidRPr="00BC5481">
        <w:rPr>
          <w:rFonts w:ascii="Arial" w:hAnsi="Arial" w:cs="Arial"/>
        </w:rPr>
        <w:t xml:space="preserve"> </w:t>
      </w:r>
    </w:p>
    <w:p w14:paraId="7BE654E8" w14:textId="77777777" w:rsidR="00FF6B21" w:rsidRPr="00BC5481" w:rsidRDefault="00FF6B21" w:rsidP="00FF6B21">
      <w:pPr>
        <w:spacing w:line="240" w:lineRule="auto"/>
        <w:rPr>
          <w:rFonts w:ascii="Arial" w:eastAsia="Times New Roman" w:hAnsi="Arial" w:cs="Times New Roman"/>
          <w:b/>
          <w:bCs/>
          <w:szCs w:val="20"/>
          <w:u w:val="single"/>
        </w:rPr>
      </w:pPr>
      <w:r w:rsidRPr="00BC5481">
        <w:rPr>
          <w:rFonts w:ascii="Arial" w:eastAsia="Times New Roman" w:hAnsi="Arial" w:cs="Times New Roman"/>
          <w:b/>
          <w:bCs/>
          <w:szCs w:val="20"/>
          <w:u w:val="single"/>
        </w:rPr>
        <w:t>Relationships</w:t>
      </w:r>
    </w:p>
    <w:p w14:paraId="4E54384C" w14:textId="2CD5166B" w:rsidR="00FF6B21" w:rsidRPr="00BC5481" w:rsidRDefault="00FF6B21" w:rsidP="00FF6B21">
      <w:pPr>
        <w:spacing w:line="240" w:lineRule="auto"/>
        <w:ind w:firstLine="720"/>
        <w:rPr>
          <w:rFonts w:ascii="Arial" w:eastAsia="Times New Roman" w:hAnsi="Arial" w:cs="Times New Roman"/>
          <w:szCs w:val="20"/>
        </w:rPr>
      </w:pPr>
      <w:r w:rsidRPr="00BC5481">
        <w:rPr>
          <w:rFonts w:ascii="Arial" w:eastAsia="Times New Roman" w:hAnsi="Arial" w:cs="Times New Roman"/>
          <w:b/>
          <w:bCs/>
          <w:i/>
          <w:iCs/>
          <w:szCs w:val="20"/>
        </w:rPr>
        <w:t>Reports to:</w:t>
      </w:r>
      <w:r w:rsidRPr="00BC5481">
        <w:rPr>
          <w:rFonts w:ascii="Arial" w:eastAsia="Times New Roman" w:hAnsi="Arial" w:cs="Times New Roman"/>
          <w:szCs w:val="20"/>
        </w:rPr>
        <w:tab/>
        <w:t>Parks &amp; Recreation Superintendent</w:t>
      </w:r>
    </w:p>
    <w:p w14:paraId="1000AABB" w14:textId="4F72E35A" w:rsidR="00FF6B21" w:rsidRPr="00BC5481" w:rsidRDefault="00FF6B21" w:rsidP="00FF6B21">
      <w:pPr>
        <w:spacing w:line="240" w:lineRule="auto"/>
        <w:ind w:left="2160" w:hanging="1440"/>
        <w:rPr>
          <w:rFonts w:ascii="Arial" w:eastAsia="Times New Roman" w:hAnsi="Arial" w:cs="Times New Roman"/>
          <w:szCs w:val="20"/>
        </w:rPr>
      </w:pPr>
      <w:r w:rsidRPr="00BC5481">
        <w:rPr>
          <w:rFonts w:ascii="Arial" w:eastAsia="Times New Roman" w:hAnsi="Arial" w:cs="Times New Roman"/>
          <w:b/>
          <w:bCs/>
          <w:i/>
          <w:iCs/>
          <w:szCs w:val="20"/>
        </w:rPr>
        <w:t>Supervises:</w:t>
      </w:r>
      <w:r w:rsidRPr="00BC5481">
        <w:rPr>
          <w:rFonts w:ascii="Arial" w:eastAsia="Times New Roman" w:hAnsi="Arial" w:cs="Times New Roman"/>
          <w:szCs w:val="20"/>
        </w:rPr>
        <w:tab/>
      </w:r>
      <w:r w:rsidR="00EB4E04">
        <w:rPr>
          <w:rFonts w:ascii="Arial" w:eastAsia="Times New Roman" w:hAnsi="Arial" w:cs="Times New Roman"/>
          <w:szCs w:val="20"/>
        </w:rPr>
        <w:t>Parks &amp; Recreation Seasonal Staff</w:t>
      </w:r>
    </w:p>
    <w:p w14:paraId="04A289B9" w14:textId="77777777" w:rsidR="00FF6B21" w:rsidRPr="00BC5481" w:rsidRDefault="00FF6B21" w:rsidP="00FF6B21">
      <w:pPr>
        <w:spacing w:line="240" w:lineRule="auto"/>
        <w:ind w:firstLine="720"/>
        <w:rPr>
          <w:rFonts w:ascii="Arial" w:eastAsia="Times New Roman" w:hAnsi="Arial" w:cs="Times New Roman"/>
          <w:szCs w:val="20"/>
        </w:rPr>
      </w:pPr>
      <w:r w:rsidRPr="00BC5481">
        <w:rPr>
          <w:rFonts w:ascii="Arial" w:eastAsia="Times New Roman" w:hAnsi="Arial" w:cs="Times New Roman"/>
          <w:b/>
          <w:bCs/>
          <w:i/>
          <w:iCs/>
          <w:szCs w:val="20"/>
        </w:rPr>
        <w:t>Works with:</w:t>
      </w:r>
      <w:r w:rsidRPr="00BC5481">
        <w:rPr>
          <w:rFonts w:ascii="Arial" w:eastAsia="Times New Roman" w:hAnsi="Arial" w:cs="Times New Roman"/>
          <w:szCs w:val="20"/>
        </w:rPr>
        <w:tab/>
        <w:t>Parks and Recreation staff</w:t>
      </w:r>
      <w:r>
        <w:rPr>
          <w:rFonts w:ascii="Arial" w:eastAsia="Times New Roman" w:hAnsi="Arial" w:cs="Times New Roman"/>
          <w:szCs w:val="20"/>
        </w:rPr>
        <w:t xml:space="preserve"> and</w:t>
      </w:r>
      <w:r w:rsidRPr="00BC5481">
        <w:rPr>
          <w:rFonts w:ascii="Arial" w:eastAsia="Times New Roman" w:hAnsi="Arial" w:cs="Times New Roman"/>
          <w:szCs w:val="20"/>
        </w:rPr>
        <w:t xml:space="preserve"> Public Works staff</w:t>
      </w:r>
    </w:p>
    <w:p w14:paraId="42C40D40" w14:textId="31F957CF" w:rsidR="00FF6B21" w:rsidRDefault="00FF6B21" w:rsidP="00B878CD">
      <w:pPr>
        <w:spacing w:line="240" w:lineRule="auto"/>
        <w:rPr>
          <w:rFonts w:ascii="Arial" w:hAnsi="Arial" w:cs="Arial"/>
          <w:b/>
          <w:bCs/>
          <w:u w:val="single"/>
        </w:rPr>
      </w:pPr>
      <w:r w:rsidRPr="00BC5481">
        <w:rPr>
          <w:rFonts w:ascii="Arial" w:hAnsi="Arial" w:cs="Arial"/>
          <w:b/>
          <w:bCs/>
          <w:u w:val="single"/>
        </w:rPr>
        <w:t>Duties and Responsibilities:</w:t>
      </w:r>
    </w:p>
    <w:p w14:paraId="20E56E4A" w14:textId="77777777" w:rsidR="00B878CD" w:rsidRPr="00B878CD" w:rsidRDefault="00B878CD" w:rsidP="00B878CD">
      <w:pPr>
        <w:numPr>
          <w:ilvl w:val="0"/>
          <w:numId w:val="5"/>
        </w:numPr>
        <w:spacing w:line="240" w:lineRule="auto"/>
        <w:rPr>
          <w:rFonts w:ascii="Arial" w:hAnsi="Arial" w:cs="Arial"/>
        </w:rPr>
      </w:pPr>
      <w:r w:rsidRPr="00B878CD">
        <w:rPr>
          <w:rFonts w:ascii="Arial" w:hAnsi="Arial" w:cs="Arial"/>
        </w:rPr>
        <w:t>Maintenance and Groundskeeping:</w:t>
      </w:r>
    </w:p>
    <w:p w14:paraId="1CC4C9CD"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Plan and execute landscaping, turf management, and horticultural tasks.</w:t>
      </w:r>
    </w:p>
    <w:p w14:paraId="447E8ACC"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Oversee the maintenance of trails, playgrounds, athletic fields, and other park amenities.</w:t>
      </w:r>
    </w:p>
    <w:p w14:paraId="459F9F55"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Coordinate the pruning, planting, and removal of trees and shrubs.</w:t>
      </w:r>
    </w:p>
    <w:p w14:paraId="17B056F3"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Implement pest control measures and maintain irrigation systems.</w:t>
      </w:r>
    </w:p>
    <w:p w14:paraId="63045E4D" w14:textId="77777777" w:rsidR="00B878CD" w:rsidRPr="00B878CD" w:rsidRDefault="00B878CD" w:rsidP="00B878CD">
      <w:pPr>
        <w:numPr>
          <w:ilvl w:val="0"/>
          <w:numId w:val="5"/>
        </w:numPr>
        <w:spacing w:line="240" w:lineRule="auto"/>
        <w:rPr>
          <w:rFonts w:ascii="Arial" w:hAnsi="Arial" w:cs="Arial"/>
        </w:rPr>
      </w:pPr>
      <w:r w:rsidRPr="00B878CD">
        <w:rPr>
          <w:rFonts w:ascii="Arial" w:hAnsi="Arial" w:cs="Arial"/>
        </w:rPr>
        <w:t>Safety and Security:</w:t>
      </w:r>
    </w:p>
    <w:p w14:paraId="39A28864"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Ensure park facilities are safe for visitors by regularly inspecting equipment and structures.</w:t>
      </w:r>
    </w:p>
    <w:p w14:paraId="2B5724B1"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Respond to safety concerns and implement corrective actions promptly.</w:t>
      </w:r>
    </w:p>
    <w:p w14:paraId="62A2D5ED" w14:textId="77777777" w:rsidR="00B878CD" w:rsidRPr="00B878CD" w:rsidRDefault="00B878CD" w:rsidP="00B878CD">
      <w:pPr>
        <w:numPr>
          <w:ilvl w:val="0"/>
          <w:numId w:val="5"/>
        </w:numPr>
        <w:spacing w:line="240" w:lineRule="auto"/>
        <w:rPr>
          <w:rFonts w:ascii="Arial" w:hAnsi="Arial" w:cs="Arial"/>
        </w:rPr>
      </w:pPr>
      <w:r w:rsidRPr="00B878CD">
        <w:rPr>
          <w:rFonts w:ascii="Arial" w:hAnsi="Arial" w:cs="Arial"/>
        </w:rPr>
        <w:t>Staff Supervision:</w:t>
      </w:r>
    </w:p>
    <w:p w14:paraId="1BF5E215" w14:textId="29D9C62F" w:rsidR="00B878CD" w:rsidRPr="00B878CD" w:rsidRDefault="00B878CD" w:rsidP="00B878CD">
      <w:pPr>
        <w:numPr>
          <w:ilvl w:val="1"/>
          <w:numId w:val="5"/>
        </w:numPr>
        <w:spacing w:line="240" w:lineRule="auto"/>
        <w:rPr>
          <w:rFonts w:ascii="Arial" w:hAnsi="Arial" w:cs="Arial"/>
        </w:rPr>
      </w:pPr>
      <w:r>
        <w:rPr>
          <w:rFonts w:ascii="Arial" w:hAnsi="Arial" w:cs="Arial"/>
        </w:rPr>
        <w:t>T</w:t>
      </w:r>
      <w:r w:rsidRPr="00B878CD">
        <w:rPr>
          <w:rFonts w:ascii="Arial" w:hAnsi="Arial" w:cs="Arial"/>
        </w:rPr>
        <w:t>rain and supervise park maintenance staff and seasonal workers.</w:t>
      </w:r>
    </w:p>
    <w:p w14:paraId="42EEF235"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Assign tasks, set work schedules, and evaluate employee performance.</w:t>
      </w:r>
    </w:p>
    <w:p w14:paraId="63CEA608"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Promote a positive and productive work environment.</w:t>
      </w:r>
    </w:p>
    <w:p w14:paraId="66BCB407" w14:textId="77777777" w:rsidR="00B878CD" w:rsidRPr="00B878CD" w:rsidRDefault="00B878CD" w:rsidP="00B878CD">
      <w:pPr>
        <w:numPr>
          <w:ilvl w:val="0"/>
          <w:numId w:val="5"/>
        </w:numPr>
        <w:spacing w:line="240" w:lineRule="auto"/>
        <w:rPr>
          <w:rFonts w:ascii="Arial" w:hAnsi="Arial" w:cs="Arial"/>
        </w:rPr>
      </w:pPr>
      <w:r w:rsidRPr="00B878CD">
        <w:rPr>
          <w:rFonts w:ascii="Arial" w:hAnsi="Arial" w:cs="Arial"/>
        </w:rPr>
        <w:t>Project Management:</w:t>
      </w:r>
    </w:p>
    <w:p w14:paraId="7053588B" w14:textId="77777777" w:rsidR="00B878CD" w:rsidRPr="00B878CD" w:rsidRDefault="00B878CD" w:rsidP="00B878CD">
      <w:pPr>
        <w:numPr>
          <w:ilvl w:val="1"/>
          <w:numId w:val="5"/>
        </w:numPr>
        <w:spacing w:line="240" w:lineRule="auto"/>
        <w:rPr>
          <w:rFonts w:ascii="Arial" w:hAnsi="Arial" w:cs="Arial"/>
        </w:rPr>
      </w:pPr>
      <w:r w:rsidRPr="00B878CD">
        <w:rPr>
          <w:rFonts w:ascii="Arial" w:hAnsi="Arial" w:cs="Arial"/>
        </w:rPr>
        <w:t>Plan and oversee park improvement and construction projects.</w:t>
      </w:r>
    </w:p>
    <w:p w14:paraId="4878B64B" w14:textId="6A4DCD4E" w:rsidR="00B878CD" w:rsidRPr="00B878CD" w:rsidRDefault="00B878CD" w:rsidP="00B878CD">
      <w:pPr>
        <w:numPr>
          <w:ilvl w:val="1"/>
          <w:numId w:val="5"/>
        </w:numPr>
        <w:spacing w:line="240" w:lineRule="auto"/>
        <w:rPr>
          <w:rFonts w:ascii="Arial" w:hAnsi="Arial" w:cs="Arial"/>
        </w:rPr>
      </w:pPr>
      <w:r w:rsidRPr="00B878CD">
        <w:rPr>
          <w:rFonts w:ascii="Arial" w:hAnsi="Arial" w:cs="Arial"/>
        </w:rPr>
        <w:t xml:space="preserve">Work with </w:t>
      </w:r>
      <w:r>
        <w:rPr>
          <w:rFonts w:ascii="Arial" w:hAnsi="Arial" w:cs="Arial"/>
        </w:rPr>
        <w:t>Parks and Rec Superintendent</w:t>
      </w:r>
      <w:r w:rsidRPr="00B878CD">
        <w:rPr>
          <w:rFonts w:ascii="Arial" w:hAnsi="Arial" w:cs="Arial"/>
        </w:rPr>
        <w:t xml:space="preserve"> to ensure project completion within deadlines and budget.</w:t>
      </w:r>
    </w:p>
    <w:p w14:paraId="61DC6678" w14:textId="77777777" w:rsidR="00B878CD" w:rsidRPr="00B878CD" w:rsidRDefault="00B878CD" w:rsidP="00B878CD">
      <w:pPr>
        <w:numPr>
          <w:ilvl w:val="0"/>
          <w:numId w:val="5"/>
        </w:numPr>
        <w:spacing w:line="240" w:lineRule="auto"/>
        <w:rPr>
          <w:rFonts w:ascii="Arial" w:hAnsi="Arial" w:cs="Arial"/>
        </w:rPr>
      </w:pPr>
      <w:r w:rsidRPr="00B878CD">
        <w:rPr>
          <w:rFonts w:ascii="Arial" w:hAnsi="Arial" w:cs="Arial"/>
        </w:rPr>
        <w:t>Documentation and Reporting:</w:t>
      </w:r>
    </w:p>
    <w:p w14:paraId="45AA72C5" w14:textId="6C9E7222" w:rsidR="00B878CD" w:rsidRDefault="00B878CD" w:rsidP="00B878CD">
      <w:pPr>
        <w:numPr>
          <w:ilvl w:val="1"/>
          <w:numId w:val="5"/>
        </w:numPr>
        <w:spacing w:line="240" w:lineRule="auto"/>
        <w:rPr>
          <w:rFonts w:ascii="Arial" w:hAnsi="Arial" w:cs="Arial"/>
        </w:rPr>
      </w:pPr>
      <w:r w:rsidRPr="00B878CD">
        <w:rPr>
          <w:rFonts w:ascii="Arial" w:hAnsi="Arial" w:cs="Arial"/>
        </w:rPr>
        <w:t>Maintain accurate records of maintenance activities</w:t>
      </w:r>
      <w:r>
        <w:rPr>
          <w:rFonts w:ascii="Arial" w:hAnsi="Arial" w:cs="Arial"/>
        </w:rPr>
        <w:t xml:space="preserve"> </w:t>
      </w:r>
      <w:r w:rsidRPr="00B878CD">
        <w:rPr>
          <w:rFonts w:ascii="Arial" w:hAnsi="Arial" w:cs="Arial"/>
        </w:rPr>
        <w:t>and equipment inventory.</w:t>
      </w:r>
    </w:p>
    <w:p w14:paraId="158D6E53" w14:textId="7DB7EAD4" w:rsidR="00B878CD" w:rsidRPr="00B878CD" w:rsidRDefault="00B878CD" w:rsidP="00B878CD">
      <w:pPr>
        <w:numPr>
          <w:ilvl w:val="1"/>
          <w:numId w:val="5"/>
        </w:numPr>
        <w:spacing w:line="240" w:lineRule="auto"/>
        <w:rPr>
          <w:rFonts w:ascii="Arial" w:hAnsi="Arial" w:cs="Arial"/>
        </w:rPr>
      </w:pPr>
      <w:r>
        <w:rPr>
          <w:rFonts w:ascii="Arial" w:hAnsi="Arial" w:cs="Arial"/>
        </w:rPr>
        <w:t>Ensure proper timekeeping records and scheduling.</w:t>
      </w:r>
    </w:p>
    <w:p w14:paraId="763D2C7C" w14:textId="77777777" w:rsidR="00FF6B21" w:rsidRPr="00BC5481" w:rsidRDefault="00FF6B21" w:rsidP="00FF6B21">
      <w:pPr>
        <w:spacing w:line="240" w:lineRule="auto"/>
        <w:jc w:val="both"/>
        <w:rPr>
          <w:rFonts w:ascii="Arial" w:eastAsia="Times New Roman" w:hAnsi="Arial" w:cs="Times New Roman"/>
          <w:b/>
          <w:bCs/>
          <w:u w:val="single"/>
        </w:rPr>
      </w:pPr>
      <w:r w:rsidRPr="00BC5481">
        <w:rPr>
          <w:rFonts w:ascii="Arial" w:eastAsia="Times New Roman" w:hAnsi="Arial" w:cs="Times New Roman"/>
          <w:b/>
          <w:bCs/>
          <w:u w:val="single"/>
        </w:rPr>
        <w:t>Physical and Environmental Conditions</w:t>
      </w:r>
    </w:p>
    <w:p w14:paraId="23E081E4" w14:textId="77777777" w:rsidR="00FF6B21" w:rsidRPr="00BC5481" w:rsidRDefault="00FF6B21" w:rsidP="00FF6B21">
      <w:pPr>
        <w:spacing w:line="240" w:lineRule="auto"/>
        <w:rPr>
          <w:rFonts w:ascii="Arial" w:eastAsia="Times New Roman" w:hAnsi="Arial" w:cs="Times New Roman"/>
        </w:rPr>
      </w:pPr>
      <w:r w:rsidRPr="00BC5481">
        <w:rPr>
          <w:rFonts w:ascii="Arial" w:eastAsia="Times New Roman" w:hAnsi="Arial" w:cs="Times New Roman"/>
        </w:rPr>
        <w:lastRenderedPageBreak/>
        <w:tab/>
      </w:r>
      <w:r w:rsidRPr="00BC5481">
        <w:rPr>
          <w:rFonts w:ascii="Arial" w:eastAsia="Times New Roman" w:hAnsi="Arial" w:cs="Times New Roman"/>
          <w:b/>
          <w:bCs/>
          <w:i/>
          <w:iCs/>
        </w:rPr>
        <w:t>Required Physical Activities:</w:t>
      </w:r>
      <w:r w:rsidRPr="00BC5481">
        <w:rPr>
          <w:rFonts w:ascii="Arial" w:eastAsia="Times New Roman" w:hAnsi="Arial" w:cs="Times New Roman"/>
        </w:rPr>
        <w:t xml:space="preserve"> </w:t>
      </w:r>
      <w:r>
        <w:rPr>
          <w:rFonts w:ascii="Arial" w:eastAsia="Times New Roman" w:hAnsi="Arial" w:cs="Times New Roman"/>
        </w:rPr>
        <w:t>W</w:t>
      </w:r>
      <w:r w:rsidRPr="00BC5481">
        <w:rPr>
          <w:rFonts w:ascii="Arial" w:eastAsia="Times New Roman" w:hAnsi="Arial" w:cs="Times New Roman"/>
        </w:rPr>
        <w:t>alking, balancing, climbing, standing, stooping, lifting, pulling, pushing, reaching, talking, feeling, hearing, finger dexterity, grasping.</w:t>
      </w:r>
    </w:p>
    <w:p w14:paraId="76E3D095" w14:textId="77777777" w:rsidR="00FF6B21" w:rsidRPr="00BC5481" w:rsidRDefault="00FF6B21" w:rsidP="00FF6B21">
      <w:pPr>
        <w:spacing w:line="240" w:lineRule="auto"/>
        <w:rPr>
          <w:rFonts w:ascii="Arial" w:eastAsia="Times New Roman" w:hAnsi="Arial" w:cs="Times New Roman"/>
        </w:rPr>
      </w:pPr>
      <w:r w:rsidRPr="00BC5481">
        <w:rPr>
          <w:rFonts w:ascii="Arial" w:eastAsia="Times New Roman" w:hAnsi="Arial" w:cs="Times New Roman"/>
        </w:rPr>
        <w:tab/>
      </w:r>
      <w:r w:rsidRPr="00BC5481">
        <w:rPr>
          <w:rFonts w:ascii="Arial" w:eastAsia="Times New Roman" w:hAnsi="Arial" w:cs="Times New Roman"/>
          <w:b/>
          <w:bCs/>
          <w:i/>
          <w:iCs/>
        </w:rPr>
        <w:t>Physical Characteristics of Work:</w:t>
      </w:r>
      <w:r w:rsidRPr="00BC5481">
        <w:rPr>
          <w:rFonts w:ascii="Arial" w:eastAsia="Times New Roman" w:hAnsi="Arial" w:cs="Times New Roman"/>
        </w:rPr>
        <w:t xml:space="preserve">  Work involves standing</w:t>
      </w:r>
      <w:r>
        <w:rPr>
          <w:rFonts w:ascii="Arial" w:eastAsia="Times New Roman" w:hAnsi="Arial" w:cs="Times New Roman"/>
        </w:rPr>
        <w:t>, walking, and sitting dependent on project at hand.</w:t>
      </w:r>
      <w:r w:rsidRPr="00BC5481">
        <w:rPr>
          <w:rFonts w:ascii="Arial" w:eastAsia="Times New Roman" w:hAnsi="Arial" w:cs="Times New Roman"/>
        </w:rPr>
        <w:t xml:space="preserve"> Requires the exertion of up to 25 pounds routinely, exertion of up to 50 pounds occasionally, and exertion of more than 50 pounds infrequently to lift or otherwise move people or objects.</w:t>
      </w:r>
    </w:p>
    <w:p w14:paraId="1CC5CC48" w14:textId="77777777" w:rsidR="00FF6B21" w:rsidRPr="00BC5481" w:rsidRDefault="00FF6B21" w:rsidP="00FF6B21">
      <w:pPr>
        <w:spacing w:line="240" w:lineRule="auto"/>
        <w:rPr>
          <w:rFonts w:ascii="Arial" w:eastAsia="Times New Roman" w:hAnsi="Arial" w:cs="Times New Roman"/>
        </w:rPr>
      </w:pPr>
      <w:r w:rsidRPr="00BC5481">
        <w:rPr>
          <w:rFonts w:ascii="Arial" w:eastAsia="Times New Roman" w:hAnsi="Arial" w:cs="Times New Roman"/>
        </w:rPr>
        <w:tab/>
      </w:r>
      <w:r w:rsidRPr="00BC5481">
        <w:rPr>
          <w:rFonts w:ascii="Arial" w:eastAsia="Times New Roman" w:hAnsi="Arial" w:cs="Times New Roman"/>
          <w:b/>
          <w:bCs/>
          <w:i/>
          <w:iCs/>
        </w:rPr>
        <w:t>Vision Requirements:</w:t>
      </w:r>
      <w:r w:rsidRPr="00BC5481">
        <w:rPr>
          <w:rFonts w:ascii="Arial" w:eastAsia="Times New Roman" w:hAnsi="Arial" w:cs="Times New Roman"/>
        </w:rPr>
        <w:t xml:space="preserve">  The minimum standard for use with those whose work deals largely the ability to complete written reports, inspect </w:t>
      </w:r>
      <w:r>
        <w:rPr>
          <w:rFonts w:ascii="Arial" w:eastAsia="Times New Roman" w:hAnsi="Arial" w:cs="Times New Roman"/>
        </w:rPr>
        <w:t>equipment</w:t>
      </w:r>
      <w:r w:rsidRPr="00BC5481">
        <w:rPr>
          <w:rFonts w:ascii="Arial" w:eastAsia="Times New Roman" w:hAnsi="Arial" w:cs="Times New Roman"/>
        </w:rPr>
        <w:t xml:space="preserve">, read meters and gauges, </w:t>
      </w:r>
      <w:r>
        <w:rPr>
          <w:rFonts w:ascii="Arial" w:eastAsia="Times New Roman" w:hAnsi="Arial" w:cs="Times New Roman"/>
        </w:rPr>
        <w:t>and identifying mowing obstacles and property lines.</w:t>
      </w:r>
    </w:p>
    <w:p w14:paraId="6B3AAC36" w14:textId="77777777" w:rsidR="00FF6B21" w:rsidRPr="00BC5481" w:rsidRDefault="00FF6B21" w:rsidP="00FF6B21">
      <w:pPr>
        <w:spacing w:line="240" w:lineRule="auto"/>
        <w:rPr>
          <w:rFonts w:ascii="Arial" w:eastAsia="Times New Roman" w:hAnsi="Arial" w:cs="Times New Roman"/>
        </w:rPr>
      </w:pPr>
      <w:r w:rsidRPr="00BC5481">
        <w:rPr>
          <w:rFonts w:ascii="Arial" w:eastAsia="Times New Roman" w:hAnsi="Arial" w:cs="Times New Roman"/>
        </w:rPr>
        <w:tab/>
      </w:r>
      <w:r w:rsidRPr="00BC5481">
        <w:rPr>
          <w:rFonts w:ascii="Arial" w:eastAsia="Times New Roman" w:hAnsi="Arial" w:cs="Times New Roman"/>
          <w:b/>
          <w:bCs/>
          <w:i/>
          <w:iCs/>
        </w:rPr>
        <w:t xml:space="preserve">Environmental Conditions:  </w:t>
      </w:r>
      <w:r w:rsidRPr="00BC5481">
        <w:rPr>
          <w:rFonts w:ascii="Arial" w:eastAsia="Times New Roman" w:hAnsi="Arial" w:cs="Times New Roman"/>
        </w:rPr>
        <w:t xml:space="preserve">Work is performed in a typical outside environment.  The worker may be exposed to temperatures in excess of 100 degrees for more than one-hour, chemical hazards, </w:t>
      </w:r>
      <w:r>
        <w:rPr>
          <w:rFonts w:ascii="Arial" w:eastAsia="Times New Roman" w:hAnsi="Arial" w:cs="Times New Roman"/>
        </w:rPr>
        <w:t>and high dust environments.</w:t>
      </w:r>
    </w:p>
    <w:p w14:paraId="44ED8D73" w14:textId="77777777" w:rsidR="00FF6B21" w:rsidRPr="00BC5481" w:rsidRDefault="00FF6B21" w:rsidP="00FF6B21">
      <w:pPr>
        <w:spacing w:line="240" w:lineRule="auto"/>
        <w:rPr>
          <w:rFonts w:ascii="Arial" w:hAnsi="Arial" w:cs="Arial"/>
          <w:b/>
          <w:bCs/>
          <w:u w:val="single"/>
        </w:rPr>
      </w:pPr>
      <w:r w:rsidRPr="00BC5481">
        <w:rPr>
          <w:rFonts w:ascii="Arial" w:hAnsi="Arial" w:cs="Arial"/>
          <w:b/>
          <w:bCs/>
          <w:u w:val="single"/>
        </w:rPr>
        <w:t>Qualifications and Requirements:</w:t>
      </w:r>
    </w:p>
    <w:p w14:paraId="68585C1A" w14:textId="62837AF9" w:rsidR="00FF6B21" w:rsidRDefault="00FD62B7" w:rsidP="00FF6B21">
      <w:pPr>
        <w:numPr>
          <w:ilvl w:val="0"/>
          <w:numId w:val="1"/>
        </w:numPr>
        <w:spacing w:line="276" w:lineRule="auto"/>
        <w:rPr>
          <w:rFonts w:ascii="Arial" w:eastAsia="Times New Roman" w:hAnsi="Arial" w:cs="Times New Roman"/>
          <w:szCs w:val="20"/>
        </w:rPr>
      </w:pPr>
      <w:r w:rsidRPr="00FD62B7">
        <w:rPr>
          <w:rFonts w:ascii="Arial" w:eastAsia="Times New Roman" w:hAnsi="Arial" w:cs="Times New Roman"/>
          <w:szCs w:val="20"/>
        </w:rPr>
        <w:t>High school education or GED required</w:t>
      </w:r>
      <w:r>
        <w:rPr>
          <w:rFonts w:ascii="Arial" w:eastAsia="Times New Roman" w:hAnsi="Arial" w:cs="Times New Roman"/>
          <w:szCs w:val="20"/>
        </w:rPr>
        <w:t xml:space="preserve">; </w:t>
      </w:r>
      <w:r w:rsidR="00FF6B21">
        <w:rPr>
          <w:rFonts w:ascii="Arial" w:eastAsia="Times New Roman" w:hAnsi="Arial" w:cs="Times New Roman"/>
          <w:szCs w:val="20"/>
        </w:rPr>
        <w:t>M</w:t>
      </w:r>
      <w:r w:rsidR="00FF6B21" w:rsidRPr="00BC5481">
        <w:rPr>
          <w:rFonts w:ascii="Arial" w:eastAsia="Times New Roman" w:hAnsi="Arial" w:cs="Times New Roman"/>
          <w:szCs w:val="20"/>
        </w:rPr>
        <w:t xml:space="preserve">ust be at least </w:t>
      </w:r>
      <w:r w:rsidR="00B878CD">
        <w:rPr>
          <w:rFonts w:ascii="Arial" w:eastAsia="Times New Roman" w:hAnsi="Arial" w:cs="Times New Roman"/>
          <w:szCs w:val="20"/>
        </w:rPr>
        <w:t>18+</w:t>
      </w:r>
      <w:r w:rsidR="00FF6B21" w:rsidRPr="00BC5481">
        <w:rPr>
          <w:rFonts w:ascii="Arial" w:eastAsia="Times New Roman" w:hAnsi="Arial" w:cs="Times New Roman"/>
          <w:szCs w:val="20"/>
        </w:rPr>
        <w:t xml:space="preserve"> years of age</w:t>
      </w:r>
    </w:p>
    <w:p w14:paraId="2AEDA880" w14:textId="37371B19" w:rsidR="00B878CD" w:rsidRDefault="00B878CD" w:rsidP="00FF6B21">
      <w:pPr>
        <w:numPr>
          <w:ilvl w:val="0"/>
          <w:numId w:val="1"/>
        </w:numPr>
        <w:spacing w:line="276" w:lineRule="auto"/>
        <w:rPr>
          <w:rFonts w:ascii="Arial" w:eastAsia="Times New Roman" w:hAnsi="Arial" w:cs="Times New Roman"/>
          <w:szCs w:val="20"/>
        </w:rPr>
      </w:pPr>
      <w:r w:rsidRPr="00B878CD">
        <w:rPr>
          <w:rFonts w:ascii="Arial" w:eastAsia="Times New Roman" w:hAnsi="Arial" w:cs="Times New Roman"/>
          <w:szCs w:val="20"/>
        </w:rPr>
        <w:t>Previous experience in park management, landscaping, or a related field.</w:t>
      </w:r>
    </w:p>
    <w:p w14:paraId="581761DA" w14:textId="4EFAB0DD" w:rsidR="00B878CD" w:rsidRPr="00BC5481" w:rsidRDefault="00B878CD" w:rsidP="00FF6B21">
      <w:pPr>
        <w:numPr>
          <w:ilvl w:val="0"/>
          <w:numId w:val="1"/>
        </w:numPr>
        <w:spacing w:line="276" w:lineRule="auto"/>
        <w:rPr>
          <w:rFonts w:ascii="Arial" w:eastAsia="Times New Roman" w:hAnsi="Arial" w:cs="Times New Roman"/>
          <w:szCs w:val="20"/>
        </w:rPr>
      </w:pPr>
      <w:r w:rsidRPr="00B878CD">
        <w:rPr>
          <w:rFonts w:ascii="Arial" w:eastAsia="Times New Roman" w:hAnsi="Arial" w:cs="Times New Roman"/>
          <w:szCs w:val="20"/>
        </w:rPr>
        <w:t>Knowledge of horticultural practices, equipment operation, and safety protocols.</w:t>
      </w:r>
    </w:p>
    <w:p w14:paraId="20D23DCB" w14:textId="77777777" w:rsidR="00FF6B21" w:rsidRDefault="00FF6B21" w:rsidP="00FF6B21">
      <w:pPr>
        <w:numPr>
          <w:ilvl w:val="0"/>
          <w:numId w:val="1"/>
        </w:numPr>
        <w:spacing w:line="276" w:lineRule="auto"/>
        <w:rPr>
          <w:rFonts w:ascii="Arial" w:hAnsi="Arial" w:cs="Arial"/>
        </w:rPr>
      </w:pPr>
      <w:r w:rsidRPr="00BC5481">
        <w:rPr>
          <w:rFonts w:ascii="Arial" w:hAnsi="Arial" w:cs="Arial"/>
        </w:rPr>
        <w:t>Strong leadership and communication skills.</w:t>
      </w:r>
    </w:p>
    <w:p w14:paraId="3C996140" w14:textId="77777777" w:rsidR="00FF6B21" w:rsidRPr="00596B77" w:rsidRDefault="00FF6B21" w:rsidP="00FF6B21">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rPr>
      </w:pPr>
      <w:r w:rsidRPr="00596B77">
        <w:rPr>
          <w:rFonts w:ascii="Arial" w:eastAsia="Times New Roman" w:hAnsi="Arial" w:cs="Arial"/>
          <w:color w:val="222222"/>
        </w:rPr>
        <w:t>Knowledge of lawn care and landscaping techniques, as well as the ability to operate and maintain various types of equipment</w:t>
      </w:r>
    </w:p>
    <w:p w14:paraId="6334992F" w14:textId="77777777" w:rsidR="00FF6B21" w:rsidRPr="00596B77" w:rsidRDefault="00FF6B21" w:rsidP="00FF6B21">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rPr>
      </w:pPr>
      <w:r w:rsidRPr="00596B77">
        <w:rPr>
          <w:rFonts w:ascii="Arial" w:eastAsia="Times New Roman" w:hAnsi="Arial" w:cs="Arial"/>
          <w:color w:val="222222"/>
        </w:rPr>
        <w:t>Strong attention to detail and the ability to work independently or as part of a team</w:t>
      </w:r>
    </w:p>
    <w:p w14:paraId="73E57E1B" w14:textId="77777777" w:rsidR="00FF6B21" w:rsidRPr="00596B77" w:rsidRDefault="00FF6B21" w:rsidP="00FF6B21">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rPr>
      </w:pPr>
      <w:r w:rsidRPr="00596B77">
        <w:rPr>
          <w:rFonts w:ascii="Arial" w:eastAsia="Times New Roman" w:hAnsi="Arial" w:cs="Arial"/>
          <w:color w:val="222222"/>
        </w:rPr>
        <w:t>Good communication skills and the ability to follow instructions</w:t>
      </w:r>
    </w:p>
    <w:p w14:paraId="4623D070" w14:textId="77777777" w:rsidR="00FF6B21" w:rsidRPr="00BC5481" w:rsidRDefault="00FF6B21" w:rsidP="00FF6B21">
      <w:pPr>
        <w:numPr>
          <w:ilvl w:val="0"/>
          <w:numId w:val="1"/>
        </w:numPr>
        <w:shd w:val="clear" w:color="auto" w:fill="FFFFFF"/>
        <w:spacing w:before="100" w:beforeAutospacing="1" w:after="100" w:afterAutospacing="1" w:line="276" w:lineRule="auto"/>
        <w:textAlignment w:val="baseline"/>
        <w:rPr>
          <w:rFonts w:ascii="Arial" w:eastAsia="Times New Roman" w:hAnsi="Arial" w:cs="Arial"/>
          <w:color w:val="222222"/>
        </w:rPr>
      </w:pPr>
      <w:r w:rsidRPr="00596B77">
        <w:rPr>
          <w:rFonts w:ascii="Arial" w:eastAsia="Times New Roman" w:hAnsi="Arial" w:cs="Arial"/>
          <w:color w:val="222222"/>
        </w:rPr>
        <w:t>Must possess a valid driver's license</w:t>
      </w:r>
    </w:p>
    <w:p w14:paraId="5AF4992B" w14:textId="77777777" w:rsidR="006D3D3F" w:rsidRDefault="006D3D3F"/>
    <w:sectPr w:rsidR="006D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81A"/>
    <w:multiLevelType w:val="hybridMultilevel"/>
    <w:tmpl w:val="9DAC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3445A"/>
    <w:multiLevelType w:val="multilevel"/>
    <w:tmpl w:val="07F0DF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F599E"/>
    <w:multiLevelType w:val="multilevel"/>
    <w:tmpl w:val="7E8AD3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43AD021F"/>
    <w:multiLevelType w:val="multilevel"/>
    <w:tmpl w:val="41B2DC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76D53"/>
    <w:multiLevelType w:val="hybridMultilevel"/>
    <w:tmpl w:val="96FE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6B21"/>
    <w:rsid w:val="00150369"/>
    <w:rsid w:val="00610353"/>
    <w:rsid w:val="00616206"/>
    <w:rsid w:val="00696AC0"/>
    <w:rsid w:val="006D3D3F"/>
    <w:rsid w:val="00B878CD"/>
    <w:rsid w:val="00CA5458"/>
    <w:rsid w:val="00E37C41"/>
    <w:rsid w:val="00EB4E04"/>
    <w:rsid w:val="00FD62B7"/>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68"/>
  <w15:docId w15:val="{21B96E4A-F5D2-475F-8DF1-8316251E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McMillen</dc:creator>
  <cp:keywords/>
  <dc:description/>
  <cp:lastModifiedBy>Mason McMillen</cp:lastModifiedBy>
  <cp:revision>2</cp:revision>
  <dcterms:created xsi:type="dcterms:W3CDTF">2023-09-08T15:26:00Z</dcterms:created>
  <dcterms:modified xsi:type="dcterms:W3CDTF">2023-10-19T21:13:00Z</dcterms:modified>
</cp:coreProperties>
</file>